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E9395">
      <w:pPr>
        <w:spacing w:line="360" w:lineRule="auto"/>
        <w:jc w:val="center"/>
        <w:outlineLvl w:val="0"/>
        <w:rPr>
          <w:rFonts w:hint="default" w:ascii="仿宋" w:hAnsi="仿宋" w:eastAsia="宋体"/>
          <w:b/>
          <w:sz w:val="36"/>
          <w:szCs w:val="36"/>
          <w:lang w:val="en-US" w:eastAsia="zh-CN"/>
        </w:rPr>
      </w:pPr>
      <w:bookmarkStart w:id="0" w:name="_Toc28359002"/>
      <w:bookmarkStart w:id="1" w:name="_Toc35393621"/>
      <w:bookmarkStart w:id="2" w:name="_Toc28359079"/>
      <w:bookmarkStart w:id="3" w:name="_Toc35393790"/>
      <w:bookmarkStart w:id="4" w:name="_Hlk24379207"/>
      <w:r>
        <w:rPr>
          <w:rFonts w:hint="eastAsia" w:ascii="宋体" w:hAnsi="宋体" w:eastAsia="宋体"/>
          <w:b/>
          <w:sz w:val="36"/>
          <w:szCs w:val="36"/>
          <w:lang w:val="en-US" w:eastAsia="zh-CN"/>
        </w:rPr>
        <w:t>竞争性磋商公告</w:t>
      </w:r>
    </w:p>
    <w:p w14:paraId="0C0F2DE5">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3431C564">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u w:val="single"/>
          <w:lang w:val="en-US" w:eastAsia="zh-CN"/>
        </w:rPr>
        <w:t>2026-2028年贺北社区网格环卫保洁服务</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val="0"/>
          <w:bCs/>
          <w:sz w:val="24"/>
          <w:highlight w:val="none"/>
          <w:u w:val="single"/>
          <w:lang w:eastAsia="zh-CN"/>
        </w:rPr>
        <w:t>202</w:t>
      </w:r>
      <w:r>
        <w:rPr>
          <w:rFonts w:hint="eastAsia" w:ascii="宋体" w:hAnsi="宋体" w:eastAsia="宋体" w:cs="宋体"/>
          <w:b w:val="0"/>
          <w:bCs/>
          <w:sz w:val="24"/>
          <w:highlight w:val="none"/>
          <w:u w:val="single"/>
          <w:lang w:val="en-US" w:eastAsia="zh-CN"/>
        </w:rPr>
        <w:t>6</w:t>
      </w:r>
      <w:r>
        <w:rPr>
          <w:rFonts w:hint="eastAsia" w:ascii="宋体" w:hAnsi="宋体" w:eastAsia="宋体" w:cs="宋体"/>
          <w:b w:val="0"/>
          <w:bCs/>
          <w:sz w:val="24"/>
          <w:highlight w:val="none"/>
          <w:u w:val="single"/>
          <w:lang w:eastAsia="zh-CN"/>
        </w:rPr>
        <w:t>年</w:t>
      </w:r>
      <w:r>
        <w:rPr>
          <w:rFonts w:hint="eastAsia" w:ascii="宋体" w:hAnsi="宋体" w:eastAsia="宋体" w:cs="宋体"/>
          <w:b w:val="0"/>
          <w:bCs/>
          <w:sz w:val="24"/>
          <w:highlight w:val="none"/>
          <w:u w:val="single"/>
          <w:lang w:val="en-US" w:eastAsia="zh-CN"/>
        </w:rPr>
        <w:t>1</w:t>
      </w:r>
      <w:r>
        <w:rPr>
          <w:rFonts w:hint="eastAsia" w:ascii="宋体" w:hAnsi="宋体" w:eastAsia="宋体" w:cs="宋体"/>
          <w:b w:val="0"/>
          <w:bCs/>
          <w:sz w:val="24"/>
          <w:highlight w:val="none"/>
          <w:u w:val="single"/>
          <w:lang w:eastAsia="zh-CN"/>
        </w:rPr>
        <w:t>月</w:t>
      </w:r>
      <w:r>
        <w:rPr>
          <w:rFonts w:hint="eastAsia" w:ascii="宋体" w:hAnsi="宋体" w:eastAsia="宋体" w:cs="宋体"/>
          <w:b w:val="0"/>
          <w:bCs/>
          <w:sz w:val="24"/>
          <w:highlight w:val="none"/>
          <w:u w:val="single"/>
          <w:lang w:val="en-US" w:eastAsia="zh-CN"/>
        </w:rPr>
        <w:t>23</w:t>
      </w:r>
      <w:r>
        <w:rPr>
          <w:rFonts w:hint="eastAsia" w:ascii="宋体" w:hAnsi="宋体" w:eastAsia="宋体" w:cs="宋体"/>
          <w:b w:val="0"/>
          <w:bCs/>
          <w:sz w:val="24"/>
          <w:highlight w:val="none"/>
          <w:u w:val="single"/>
          <w:lang w:eastAsia="zh-CN"/>
        </w:rPr>
        <w:t>日</w:t>
      </w:r>
      <w:r>
        <w:rPr>
          <w:rFonts w:hint="eastAsia" w:ascii="宋体" w:hAnsi="宋体" w:eastAsia="宋体" w:cs="宋体"/>
          <w:b w:val="0"/>
          <w:bCs/>
          <w:sz w:val="24"/>
          <w:highlight w:val="none"/>
          <w:u w:val="single"/>
          <w:lang w:val="en-US" w:eastAsia="zh-CN"/>
        </w:rPr>
        <w:t>14点30</w:t>
      </w:r>
      <w:r>
        <w:rPr>
          <w:rFonts w:hint="eastAsia" w:ascii="宋体" w:hAnsi="宋体" w:eastAsia="宋体" w:cs="宋体"/>
          <w:b w:val="0"/>
          <w:bCs/>
          <w:sz w:val="24"/>
          <w:highlight w:val="none"/>
          <w:u w:val="single"/>
        </w:rPr>
        <w:t>分</w:t>
      </w:r>
      <w:r>
        <w:rPr>
          <w:rFonts w:hint="eastAsia" w:ascii="宋体" w:hAnsi="宋体" w:eastAsia="宋体" w:cs="宋体"/>
          <w:bCs/>
          <w:sz w:val="24"/>
          <w:highlight w:val="non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5ECB874D">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58AC787C">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rPr>
        <w:t>1.项目编号：</w:t>
      </w:r>
      <w:r>
        <w:rPr>
          <w:rFonts w:hint="eastAsia" w:ascii="宋体" w:hAnsi="宋体" w:eastAsia="宋体" w:cs="宋体"/>
          <w:sz w:val="24"/>
          <w:highlight w:val="none"/>
          <w:lang w:val="en-US" w:eastAsia="zh-CN"/>
        </w:rPr>
        <w:t>JSOX-2026-CG003</w:t>
      </w:r>
    </w:p>
    <w:p w14:paraId="5F2F652C">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eastAsia" w:ascii="宋体" w:hAnsi="宋体" w:eastAsia="宋体" w:cs="宋体"/>
          <w:sz w:val="24"/>
          <w:lang w:val="en-US" w:eastAsia="zh-CN"/>
        </w:rPr>
        <w:t>2026-2028年贺北社区网格环卫保洁服务</w:t>
      </w:r>
    </w:p>
    <w:p w14:paraId="082C7117">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4384D2C7">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一标段：39.1万</w:t>
      </w:r>
      <w:r>
        <w:rPr>
          <w:rFonts w:hint="default" w:ascii="宋体" w:hAnsi="宋体" w:eastAsia="宋体" w:cs="宋体"/>
          <w:sz w:val="24"/>
          <w:lang w:val="en-US" w:eastAsia="zh-CN"/>
        </w:rPr>
        <w:t>元/年</w:t>
      </w:r>
      <w:r>
        <w:rPr>
          <w:rFonts w:hint="eastAsia" w:ascii="宋体" w:hAnsi="宋体" w:eastAsia="宋体" w:cs="宋体"/>
          <w:sz w:val="24"/>
          <w:lang w:val="en-US" w:eastAsia="zh-CN"/>
        </w:rPr>
        <w:t>；二标段：50.7万元/年</w:t>
      </w:r>
    </w:p>
    <w:p w14:paraId="160020AA">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5.采购需求：作业服务内容及要求包括：</w:t>
      </w:r>
    </w:p>
    <w:p w14:paraId="0E846D11">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道路场地、居民门前屋后保洁，成堆垃圾及时清运；</w:t>
      </w:r>
    </w:p>
    <w:p w14:paraId="042015C3">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垃圾桶的清洗保洁维护；</w:t>
      </w:r>
    </w:p>
    <w:p w14:paraId="6D1142BB">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随路绿化带的保洁</w:t>
      </w:r>
    </w:p>
    <w:p w14:paraId="29A98160">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河道保洁，及时打捞，河面无明显漂浮物；</w:t>
      </w:r>
    </w:p>
    <w:p w14:paraId="44B8AAED">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及时清理各类乱张贴、乱涂写；</w:t>
      </w:r>
    </w:p>
    <w:p w14:paraId="2848C6A3">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w:t>
      </w:r>
      <w:r>
        <w:rPr>
          <w:rFonts w:hint="eastAsia" w:ascii="宋体" w:hAnsi="宋体" w:eastAsia="宋体" w:cs="宋体"/>
          <w:sz w:val="24"/>
        </w:rPr>
        <w:t>垃圾及时清运并自行妥善处置。</w:t>
      </w:r>
    </w:p>
    <w:p w14:paraId="40F14698">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rPr>
        <w:t>.合同履行期限：</w:t>
      </w:r>
      <w:r>
        <w:rPr>
          <w:rFonts w:hint="eastAsia" w:ascii="宋体" w:hAnsi="宋体" w:eastAsia="宋体" w:cs="宋体"/>
          <w:sz w:val="24"/>
          <w:lang w:val="en-US" w:eastAsia="zh-CN"/>
        </w:rPr>
        <w:t>3年（以合同签订日期为起始日期）</w:t>
      </w:r>
    </w:p>
    <w:p w14:paraId="79E7ACB4">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60BACB7C">
      <w:pPr>
        <w:pStyle w:val="3"/>
        <w:snapToGrid w:val="0"/>
        <w:spacing w:before="0" w:line="600" w:lineRule="exact"/>
        <w:jc w:val="left"/>
        <w:rPr>
          <w:rFonts w:ascii="宋体" w:hAnsi="宋体" w:eastAsia="宋体" w:cs="宋体"/>
          <w:sz w:val="24"/>
          <w:szCs w:val="24"/>
        </w:rPr>
      </w:pPr>
      <w:bookmarkStart w:id="5" w:name="_Toc35393622"/>
      <w:bookmarkStart w:id="6" w:name="_Toc28359003"/>
      <w:bookmarkStart w:id="7" w:name="_Toc35393791"/>
      <w:bookmarkStart w:id="8" w:name="_Toc28359080"/>
      <w:r>
        <w:rPr>
          <w:rFonts w:hint="eastAsia" w:ascii="宋体" w:hAnsi="宋体" w:eastAsia="宋体" w:cs="宋体"/>
          <w:sz w:val="24"/>
          <w:szCs w:val="24"/>
        </w:rPr>
        <w:t>二、申请人的资格要求（须同时满足）</w:t>
      </w:r>
      <w:bookmarkEnd w:id="5"/>
      <w:bookmarkEnd w:id="6"/>
      <w:bookmarkEnd w:id="7"/>
      <w:bookmarkEnd w:id="8"/>
    </w:p>
    <w:p w14:paraId="0C0D4CEC">
      <w:pPr>
        <w:snapToGrid w:val="0"/>
        <w:spacing w:line="600" w:lineRule="exact"/>
        <w:ind w:firstLine="480" w:firstLineChars="200"/>
        <w:rPr>
          <w:rFonts w:ascii="宋体" w:hAnsi="宋体" w:eastAsia="宋体" w:cs="宋体"/>
          <w:sz w:val="24"/>
        </w:rPr>
      </w:pPr>
      <w:bookmarkStart w:id="9" w:name="_Toc28359081"/>
      <w:bookmarkStart w:id="10" w:name="_Toc28359004"/>
      <w:r>
        <w:rPr>
          <w:rFonts w:hint="eastAsia" w:ascii="宋体" w:hAnsi="宋体" w:eastAsia="宋体" w:cs="宋体"/>
          <w:sz w:val="24"/>
        </w:rPr>
        <w:t>1.满足《中华人民共和国政府采购法》第二十二条规定以及下列情形：</w:t>
      </w:r>
    </w:p>
    <w:p w14:paraId="25E16C2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5E3C3073">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281ACDAE">
      <w:pPr>
        <w:snapToGrid w:val="0"/>
        <w:spacing w:line="600" w:lineRule="exact"/>
        <w:ind w:firstLine="480" w:firstLineChars="200"/>
        <w:rPr>
          <w:rFonts w:ascii="宋体" w:hAnsi="宋体" w:eastAsia="宋体" w:cs="宋体"/>
          <w:i/>
          <w:iCs/>
          <w:sz w:val="24"/>
          <w:u w:val="single"/>
        </w:rPr>
      </w:pPr>
      <w:r>
        <w:rPr>
          <w:rFonts w:hint="eastAsia" w:ascii="宋体" w:hAnsi="宋体" w:eastAsia="宋体" w:cs="宋体"/>
          <w:sz w:val="24"/>
        </w:rPr>
        <w:t>2.本项目的特定资格要求：</w:t>
      </w:r>
    </w:p>
    <w:p w14:paraId="0BF6F743">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2.1本项目是否接受分支机构参与响应：</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 xml:space="preserve">否； </w:t>
      </w:r>
    </w:p>
    <w:p w14:paraId="7AA0F028">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2.2 本项目是否属于政府购买服务：</w:t>
      </w:r>
    </w:p>
    <w:p w14:paraId="443F8FDA">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bookmarkStart w:id="29" w:name="_GoBack"/>
      <w:bookmarkEnd w:id="29"/>
    </w:p>
    <w:p w14:paraId="7E20904E">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2670CBEC">
      <w:pPr>
        <w:spacing w:line="600" w:lineRule="exact"/>
        <w:ind w:firstLine="480" w:firstLineChars="200"/>
        <w:rPr>
          <w:rFonts w:ascii="宋体" w:hAnsi="宋体" w:eastAsia="宋体" w:cs="宋体"/>
          <w:sz w:val="24"/>
        </w:rPr>
      </w:pPr>
      <w:r>
        <w:rPr>
          <w:rFonts w:hint="eastAsia" w:ascii="宋体" w:hAnsi="宋体" w:eastAsia="宋体" w:cs="宋体"/>
          <w:sz w:val="24"/>
        </w:rPr>
        <w:t>2.3其他特定资格要求：</w:t>
      </w:r>
      <w:r>
        <w:rPr>
          <w:rFonts w:hint="eastAsia" w:ascii="宋体" w:hAnsi="宋体" w:eastAsia="宋体"/>
          <w:sz w:val="24"/>
          <w:lang w:val="en-US" w:eastAsia="zh-CN"/>
        </w:rPr>
        <w:t>/</w:t>
      </w:r>
      <w:r>
        <w:rPr>
          <w:rFonts w:hint="eastAsia" w:ascii="宋体" w:hAnsi="宋体" w:eastAsia="宋体" w:cs="宋体"/>
          <w:sz w:val="24"/>
        </w:rPr>
        <w:t>。</w:t>
      </w:r>
    </w:p>
    <w:bookmarkEnd w:id="9"/>
    <w:bookmarkEnd w:id="10"/>
    <w:p w14:paraId="40E78012">
      <w:pPr>
        <w:pStyle w:val="3"/>
        <w:widowControl/>
        <w:snapToGrid w:val="0"/>
        <w:spacing w:before="0" w:line="600" w:lineRule="exact"/>
        <w:jc w:val="left"/>
        <w:rPr>
          <w:rFonts w:ascii="宋体" w:hAnsi="宋体" w:eastAsia="宋体" w:cs="宋体"/>
          <w:sz w:val="24"/>
          <w:szCs w:val="24"/>
        </w:rPr>
      </w:pPr>
      <w:bookmarkStart w:id="11" w:name="_Toc35393792"/>
      <w:bookmarkStart w:id="12" w:name="_Toc35393623"/>
      <w:r>
        <w:rPr>
          <w:rFonts w:hint="eastAsia" w:ascii="宋体" w:hAnsi="宋体" w:eastAsia="宋体" w:cs="宋体"/>
          <w:sz w:val="24"/>
          <w:szCs w:val="24"/>
        </w:rPr>
        <w:t>三、获取采购文件</w:t>
      </w:r>
      <w:bookmarkEnd w:id="11"/>
      <w:bookmarkEnd w:id="12"/>
    </w:p>
    <w:p w14:paraId="779DA34D">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1</w:t>
      </w:r>
      <w:r>
        <w:rPr>
          <w:rFonts w:ascii="宋体" w:hAnsi="宋体" w:eastAsia="宋体" w:cs="宋体"/>
          <w:sz w:val="24"/>
          <w:highlight w:val="none"/>
        </w:rPr>
        <w:t>月</w:t>
      </w:r>
      <w:r>
        <w:rPr>
          <w:rFonts w:hint="eastAsia" w:ascii="宋体" w:hAnsi="宋体" w:eastAsia="宋体" w:cs="宋体"/>
          <w:sz w:val="24"/>
          <w:highlight w:val="none"/>
          <w:lang w:val="en-US" w:eastAsia="zh-CN"/>
        </w:rPr>
        <w:t>12</w:t>
      </w:r>
      <w:r>
        <w:rPr>
          <w:rFonts w:ascii="宋体" w:hAnsi="宋体" w:eastAsia="宋体" w:cs="宋体"/>
          <w:sz w:val="24"/>
          <w:highlight w:val="none"/>
        </w:rPr>
        <w:t>日至</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1</w:t>
      </w:r>
      <w:r>
        <w:rPr>
          <w:rFonts w:ascii="宋体" w:hAnsi="宋体" w:eastAsia="宋体" w:cs="宋体"/>
          <w:sz w:val="24"/>
          <w:highlight w:val="none"/>
        </w:rPr>
        <w:t>月</w:t>
      </w:r>
      <w:r>
        <w:rPr>
          <w:rFonts w:hint="eastAsia" w:ascii="宋体" w:hAnsi="宋体" w:eastAsia="宋体" w:cs="宋体"/>
          <w:sz w:val="24"/>
          <w:highlight w:val="none"/>
          <w:lang w:val="en-US" w:eastAsia="zh-CN"/>
        </w:rPr>
        <w:t>16</w:t>
      </w:r>
      <w:r>
        <w:rPr>
          <w:rFonts w:ascii="宋体" w:hAnsi="宋体" w:eastAsia="宋体" w:cs="宋体"/>
          <w:sz w:val="24"/>
          <w:highlight w:val="none"/>
        </w:rPr>
        <w:t>日</w:t>
      </w:r>
      <w:r>
        <w:rPr>
          <w:rFonts w:hint="eastAsia" w:ascii="宋体" w:hAnsi="宋体" w:eastAsia="宋体" w:cs="宋体"/>
          <w:sz w:val="24"/>
          <w:highlight w:val="none"/>
        </w:rPr>
        <w:t>，每</w:t>
      </w:r>
      <w:r>
        <w:rPr>
          <w:rFonts w:hint="eastAsia" w:ascii="宋体" w:hAnsi="宋体" w:eastAsia="宋体" w:cs="宋体"/>
          <w:sz w:val="24"/>
        </w:rPr>
        <w:t>天上午8:30至11:30，下午1:30至5:00（北京时间，法定节假日除外）。</w:t>
      </w:r>
    </w:p>
    <w:p w14:paraId="071AC1A2">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11F8DB8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5C392EF5">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50F2C116">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11ACD0DF">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7B604848">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365EF5EE">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3A2B0503">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6DD465B7">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1FB78451">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w:t>
      </w:r>
      <w:r>
        <w:rPr>
          <w:rFonts w:hint="eastAsia" w:ascii="宋体" w:hAnsi="宋体" w:eastAsia="宋体" w:cs="宋体"/>
          <w:sz w:val="24"/>
          <w:lang w:val="en-US" w:eastAsia="zh-CN"/>
        </w:rPr>
        <w:t>/标段</w:t>
      </w:r>
      <w:r>
        <w:rPr>
          <w:rFonts w:hint="eastAsia" w:ascii="宋体" w:hAnsi="宋体" w:eastAsia="宋体" w:cs="宋体"/>
          <w:sz w:val="24"/>
        </w:rPr>
        <w:t>，磋商文件售后一概不退。</w:t>
      </w:r>
    </w:p>
    <w:p w14:paraId="39D8B9ED">
      <w:pPr>
        <w:pStyle w:val="3"/>
        <w:widowControl/>
        <w:snapToGrid w:val="0"/>
        <w:spacing w:before="0" w:line="600" w:lineRule="exact"/>
        <w:jc w:val="left"/>
        <w:rPr>
          <w:rFonts w:ascii="宋体" w:hAnsi="宋体" w:eastAsia="宋体" w:cs="宋体"/>
          <w:sz w:val="24"/>
          <w:szCs w:val="24"/>
        </w:rPr>
      </w:pPr>
      <w:bookmarkStart w:id="13" w:name="_Toc28359005"/>
      <w:bookmarkStart w:id="14" w:name="_Toc35393624"/>
      <w:bookmarkStart w:id="15" w:name="_Toc35393793"/>
      <w:bookmarkStart w:id="16" w:name="_Toc28359082"/>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33C9D2B3">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截止时间：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lang w:val="en-US" w:eastAsia="zh-CN"/>
        </w:rPr>
        <w:t>14点30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1A5DE8F2">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1F4BED81">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五、开启</w:t>
      </w:r>
    </w:p>
    <w:p w14:paraId="5659C66E">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lang w:val="en-US" w:eastAsia="zh-CN"/>
        </w:rPr>
        <w:t>14点30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599E6BC5">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32D1859E">
      <w:pPr>
        <w:pStyle w:val="3"/>
        <w:snapToGrid w:val="0"/>
        <w:spacing w:before="0" w:line="600" w:lineRule="exact"/>
        <w:jc w:val="left"/>
        <w:rPr>
          <w:rFonts w:ascii="宋体" w:hAnsi="宋体" w:eastAsia="宋体" w:cs="宋体"/>
          <w:sz w:val="24"/>
          <w:szCs w:val="24"/>
        </w:rPr>
      </w:pPr>
      <w:bookmarkStart w:id="17" w:name="_Toc35393625"/>
      <w:bookmarkStart w:id="18" w:name="_Toc35393794"/>
      <w:bookmarkStart w:id="19" w:name="_Toc28359007"/>
      <w:bookmarkStart w:id="20" w:name="_Toc28359084"/>
      <w:r>
        <w:rPr>
          <w:rFonts w:hint="eastAsia" w:ascii="宋体" w:hAnsi="宋体" w:eastAsia="宋体" w:cs="宋体"/>
          <w:sz w:val="24"/>
          <w:szCs w:val="24"/>
        </w:rPr>
        <w:t>六、公告期限</w:t>
      </w:r>
      <w:bookmarkEnd w:id="17"/>
      <w:bookmarkEnd w:id="18"/>
      <w:bookmarkEnd w:id="19"/>
      <w:bookmarkEnd w:id="20"/>
    </w:p>
    <w:p w14:paraId="30977339">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4BD828D4">
      <w:pPr>
        <w:pStyle w:val="3"/>
        <w:snapToGrid w:val="0"/>
        <w:spacing w:before="0" w:line="600" w:lineRule="exact"/>
        <w:jc w:val="left"/>
        <w:rPr>
          <w:rFonts w:ascii="宋体" w:hAnsi="宋体" w:eastAsia="宋体" w:cs="宋体"/>
          <w:sz w:val="24"/>
          <w:szCs w:val="24"/>
        </w:rPr>
      </w:pPr>
      <w:bookmarkStart w:id="21" w:name="_Toc35393795"/>
      <w:bookmarkStart w:id="22" w:name="_Toc35393626"/>
      <w:r>
        <w:rPr>
          <w:rFonts w:hint="eastAsia" w:ascii="宋体" w:hAnsi="宋体" w:eastAsia="宋体" w:cs="宋体"/>
          <w:sz w:val="24"/>
          <w:szCs w:val="24"/>
        </w:rPr>
        <w:t>七、其他补充事宜</w:t>
      </w:r>
      <w:bookmarkEnd w:id="21"/>
      <w:bookmarkEnd w:id="22"/>
    </w:p>
    <w:p w14:paraId="20B7C4E1">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2BAAAF6A">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2CFB9FD0">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lang w:val="en-US" w:eastAsia="zh-CN"/>
        </w:rPr>
        <w:t>3</w:t>
      </w:r>
      <w:r>
        <w:rPr>
          <w:rFonts w:hint="eastAsia" w:ascii="宋体" w:hAnsi="宋体" w:eastAsia="宋体" w:cs="宋体"/>
          <w:b/>
          <w:sz w:val="24"/>
        </w:rPr>
        <w:t>.磋商保证金：本项目无需缴纳磋商保证金。</w:t>
      </w:r>
    </w:p>
    <w:p w14:paraId="65BC2ABB">
      <w:pPr>
        <w:pStyle w:val="3"/>
        <w:snapToGrid w:val="0"/>
        <w:spacing w:before="0" w:line="600" w:lineRule="exact"/>
        <w:jc w:val="left"/>
        <w:rPr>
          <w:rFonts w:ascii="宋体" w:hAnsi="宋体" w:eastAsia="宋体" w:cs="宋体"/>
          <w:sz w:val="24"/>
          <w:szCs w:val="24"/>
        </w:rPr>
      </w:pPr>
      <w:bookmarkStart w:id="23" w:name="_Toc28359008"/>
      <w:bookmarkStart w:id="24" w:name="_Toc35393627"/>
      <w:bookmarkStart w:id="25" w:name="_Toc35393796"/>
      <w:bookmarkStart w:id="26" w:name="_Toc28359085"/>
      <w:r>
        <w:rPr>
          <w:rFonts w:hint="eastAsia" w:ascii="宋体" w:hAnsi="宋体" w:eastAsia="宋体" w:cs="宋体"/>
          <w:sz w:val="24"/>
          <w:szCs w:val="24"/>
        </w:rPr>
        <w:t>八、对本项目提出询问，请按以下方式联系。</w:t>
      </w:r>
      <w:bookmarkEnd w:id="23"/>
      <w:bookmarkEnd w:id="24"/>
      <w:bookmarkEnd w:id="25"/>
      <w:bookmarkEnd w:id="26"/>
    </w:p>
    <w:p w14:paraId="4B6D1A78">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1252EB80">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86"/>
      <w:bookmarkStart w:id="28" w:name="_Toc28359009"/>
      <w:r>
        <w:rPr>
          <w:rFonts w:hint="eastAsia" w:ascii="宋体" w:hAnsi="宋体" w:eastAsia="宋体" w:cs="宋体"/>
          <w:sz w:val="24"/>
          <w:lang w:eastAsia="zh-CN"/>
        </w:rPr>
        <w:t>名    称：</w:t>
      </w:r>
      <w:r>
        <w:rPr>
          <w:rFonts w:hint="eastAsia" w:ascii="宋体" w:hAnsi="宋体" w:eastAsia="宋体" w:cs="宋体"/>
          <w:sz w:val="24"/>
          <w:lang w:val="zh-CN" w:eastAsia="zh-CN"/>
        </w:rPr>
        <w:t>常州市武进国家高新区</w:t>
      </w:r>
      <w:r>
        <w:rPr>
          <w:rFonts w:hint="eastAsia" w:ascii="宋体" w:hAnsi="宋体" w:eastAsia="宋体" w:cs="宋体"/>
          <w:sz w:val="24"/>
          <w:lang w:val="en-US" w:eastAsia="zh-CN"/>
        </w:rPr>
        <w:t>贺北</w:t>
      </w:r>
      <w:r>
        <w:rPr>
          <w:rFonts w:hint="eastAsia" w:ascii="宋体" w:hAnsi="宋体" w:eastAsia="宋体" w:cs="宋体"/>
          <w:sz w:val="24"/>
          <w:lang w:val="zh-CN" w:eastAsia="zh-CN"/>
        </w:rPr>
        <w:t>社区股份经济合作社</w:t>
      </w:r>
    </w:p>
    <w:p w14:paraId="15DC7F08">
      <w:pPr>
        <w:snapToGrid w:val="0"/>
        <w:spacing w:line="600" w:lineRule="exact"/>
        <w:ind w:left="1079" w:leftChars="371" w:hanging="300" w:hangingChars="125"/>
        <w:jc w:val="left"/>
        <w:rPr>
          <w:rFonts w:hint="eastAsia" w:ascii="宋体" w:hAnsi="宋体" w:eastAsia="宋体" w:cs="宋体"/>
          <w:sz w:val="24"/>
          <w:lang w:val="zh-CN" w:eastAsia="zh-CN"/>
        </w:rPr>
      </w:pPr>
      <w:r>
        <w:rPr>
          <w:rFonts w:hint="eastAsia" w:ascii="宋体" w:hAnsi="宋体" w:eastAsia="宋体" w:cs="宋体"/>
          <w:sz w:val="24"/>
          <w:lang w:val="en-US" w:eastAsia="zh-CN"/>
        </w:rPr>
        <w:t>地</w:t>
      </w:r>
      <w:r>
        <w:rPr>
          <w:rFonts w:hint="eastAsia" w:ascii="宋体" w:hAnsi="宋体" w:eastAsia="宋体" w:cs="宋体"/>
          <w:sz w:val="24"/>
          <w:lang w:val="zh-CN" w:eastAsia="zh-CN"/>
        </w:rPr>
        <w:t xml:space="preserve">    </w:t>
      </w:r>
      <w:r>
        <w:rPr>
          <w:rFonts w:hint="eastAsia" w:ascii="宋体" w:hAnsi="宋体" w:eastAsia="宋体" w:cs="宋体"/>
          <w:sz w:val="24"/>
          <w:lang w:val="en-US" w:eastAsia="zh-CN"/>
        </w:rPr>
        <w:t>址</w:t>
      </w:r>
      <w:r>
        <w:rPr>
          <w:rFonts w:hint="eastAsia" w:ascii="宋体" w:hAnsi="宋体" w:eastAsia="宋体" w:cs="宋体"/>
          <w:sz w:val="24"/>
          <w:lang w:val="zh-CN" w:eastAsia="zh-CN"/>
        </w:rPr>
        <w:t>：武进区菱港北路70号</w:t>
      </w:r>
    </w:p>
    <w:p w14:paraId="266B5CF9">
      <w:pPr>
        <w:snapToGrid w:val="0"/>
        <w:spacing w:line="600" w:lineRule="exact"/>
        <w:ind w:left="1079" w:leftChars="371" w:hanging="300" w:hangingChars="125"/>
        <w:jc w:val="left"/>
        <w:rPr>
          <w:rFonts w:hint="default" w:ascii="宋体" w:hAnsi="宋体" w:eastAsia="宋体" w:cs="宋体"/>
          <w:sz w:val="24"/>
          <w:lang w:val="en-US" w:eastAsia="zh-CN"/>
        </w:rPr>
      </w:pPr>
      <w:r>
        <w:rPr>
          <w:rFonts w:hint="eastAsia" w:ascii="宋体" w:hAnsi="宋体" w:eastAsia="宋体" w:cs="宋体"/>
          <w:sz w:val="24"/>
          <w:lang w:val="zh-CN" w:eastAsia="zh-CN"/>
        </w:rPr>
        <w:t>联系方式：</w:t>
      </w:r>
      <w:r>
        <w:rPr>
          <w:rFonts w:hint="eastAsia" w:ascii="宋体" w:hAnsi="宋体" w:eastAsia="宋体" w:cs="宋体"/>
          <w:sz w:val="24"/>
          <w:lang w:val="en-US" w:eastAsia="zh-CN"/>
        </w:rPr>
        <w:t>张女士</w:t>
      </w:r>
      <w:r>
        <w:rPr>
          <w:rFonts w:hint="eastAsia" w:ascii="宋体" w:hAnsi="宋体" w:eastAsia="宋体" w:cs="宋体"/>
          <w:sz w:val="24"/>
          <w:lang w:val="zh-CN" w:eastAsia="zh-CN"/>
        </w:rPr>
        <w:t xml:space="preserve"> 0519-</w:t>
      </w:r>
      <w:r>
        <w:rPr>
          <w:rFonts w:hint="eastAsia" w:ascii="宋体" w:hAnsi="宋体" w:eastAsia="宋体" w:cs="宋体"/>
          <w:sz w:val="24"/>
          <w:lang w:val="en-US" w:eastAsia="zh-CN"/>
        </w:rPr>
        <w:t>86705960</w:t>
      </w:r>
    </w:p>
    <w:p w14:paraId="3EF47F9A">
      <w:pPr>
        <w:snapToGrid w:val="0"/>
        <w:spacing w:line="600" w:lineRule="exact"/>
        <w:ind w:left="1079" w:leftChars="371" w:hanging="300" w:hangingChars="125"/>
        <w:jc w:val="left"/>
        <w:rPr>
          <w:rFonts w:hint="eastAsia" w:ascii="宋体" w:hAnsi="宋体" w:eastAsia="宋体" w:cs="宋体"/>
          <w:sz w:val="24"/>
          <w:lang w:val="zh-CN" w:eastAsia="zh-CN"/>
        </w:rPr>
      </w:pPr>
      <w:r>
        <w:rPr>
          <w:rFonts w:hint="eastAsia" w:ascii="宋体" w:hAnsi="宋体" w:eastAsia="宋体" w:cs="宋体"/>
          <w:sz w:val="24"/>
          <w:lang w:val="zh-CN" w:eastAsia="zh-CN"/>
        </w:rPr>
        <w:t>2.采购代理机构信息</w:t>
      </w:r>
      <w:bookmarkEnd w:id="27"/>
      <w:bookmarkEnd w:id="28"/>
      <w:r>
        <w:rPr>
          <w:rFonts w:hint="eastAsia" w:ascii="宋体" w:hAnsi="宋体" w:eastAsia="宋体" w:cs="宋体"/>
          <w:sz w:val="24"/>
          <w:lang w:val="zh-CN" w:eastAsia="zh-CN"/>
        </w:rPr>
        <w:t xml:space="preserve"> </w:t>
      </w:r>
    </w:p>
    <w:p w14:paraId="6B5724D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名    称：江苏欧欣项目管理有限公司</w:t>
      </w:r>
    </w:p>
    <w:p w14:paraId="7C9CBC55">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地    址：武进区牛塘镇漕溪路9号联东U谷20幢2楼</w:t>
      </w:r>
    </w:p>
    <w:p w14:paraId="0EA2FA0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联系方式：何家辉 0519-85577333</w:t>
      </w:r>
    </w:p>
    <w:p w14:paraId="64AF5F5A">
      <w:pPr>
        <w:pStyle w:val="12"/>
        <w:rPr>
          <w:rFonts w:ascii="宋体" w:hAnsi="宋体" w:eastAsia="宋体"/>
          <w:b/>
          <w:sz w:val="32"/>
          <w:szCs w:val="32"/>
        </w:rPr>
      </w:pPr>
    </w:p>
    <w:p w14:paraId="63C855D1">
      <w:pPr>
        <w:pStyle w:val="12"/>
        <w:rPr>
          <w:rFonts w:ascii="宋体" w:hAnsi="宋体" w:eastAsia="宋体"/>
          <w:b/>
          <w:sz w:val="32"/>
          <w:szCs w:val="32"/>
        </w:rPr>
      </w:pPr>
    </w:p>
    <w:p w14:paraId="3349A0B7">
      <w:pPr>
        <w:pStyle w:val="12"/>
        <w:rPr>
          <w:rFonts w:ascii="宋体" w:hAnsi="宋体" w:eastAsia="宋体"/>
          <w:b/>
          <w:sz w:val="32"/>
          <w:szCs w:val="32"/>
        </w:rPr>
      </w:pPr>
    </w:p>
    <w:p w14:paraId="716EBD3E">
      <w:pPr>
        <w:pStyle w:val="12"/>
        <w:rPr>
          <w:rFonts w:ascii="宋体" w:hAnsi="宋体" w:eastAsia="宋体"/>
          <w:b/>
          <w:sz w:val="32"/>
          <w:szCs w:val="32"/>
        </w:rPr>
      </w:pPr>
    </w:p>
    <w:p w14:paraId="546216F9">
      <w:pPr>
        <w:pStyle w:val="12"/>
        <w:rPr>
          <w:rFonts w:ascii="宋体" w:hAnsi="宋体" w:eastAsia="宋体"/>
          <w:b/>
          <w:sz w:val="32"/>
          <w:szCs w:val="32"/>
        </w:rPr>
      </w:pPr>
    </w:p>
    <w:p w14:paraId="7535F8C9">
      <w:pPr>
        <w:pStyle w:val="12"/>
        <w:rPr>
          <w:rFonts w:ascii="宋体" w:hAnsi="宋体" w:eastAsia="宋体"/>
          <w:b/>
          <w:sz w:val="32"/>
          <w:szCs w:val="32"/>
        </w:rPr>
      </w:pPr>
    </w:p>
    <w:p w14:paraId="155B945D">
      <w:pPr>
        <w:pStyle w:val="12"/>
        <w:rPr>
          <w:rFonts w:ascii="宋体" w:hAnsi="宋体" w:eastAsia="宋体"/>
          <w:b/>
          <w:sz w:val="32"/>
          <w:szCs w:val="32"/>
        </w:rPr>
      </w:pPr>
    </w:p>
    <w:p w14:paraId="65FAE8D1">
      <w:pPr>
        <w:pStyle w:val="12"/>
        <w:rPr>
          <w:rFonts w:ascii="宋体" w:hAnsi="宋体" w:eastAsia="宋体"/>
          <w:b/>
          <w:sz w:val="32"/>
          <w:szCs w:val="32"/>
        </w:rPr>
      </w:pPr>
    </w:p>
    <w:p w14:paraId="4BFEBBB7">
      <w:pPr>
        <w:pStyle w:val="12"/>
        <w:rPr>
          <w:rFonts w:ascii="宋体" w:hAnsi="宋体" w:eastAsia="宋体"/>
          <w:b/>
          <w:sz w:val="32"/>
          <w:szCs w:val="32"/>
        </w:rPr>
      </w:pPr>
    </w:p>
    <w:p w14:paraId="47959C29">
      <w:pPr>
        <w:pStyle w:val="12"/>
        <w:rPr>
          <w:rFonts w:ascii="宋体" w:hAnsi="宋体" w:eastAsia="宋体"/>
          <w:b/>
          <w:sz w:val="32"/>
          <w:szCs w:val="32"/>
        </w:rPr>
      </w:pPr>
    </w:p>
    <w:p w14:paraId="1F7FD7CE">
      <w:pPr>
        <w:pStyle w:val="12"/>
        <w:rPr>
          <w:rFonts w:ascii="宋体" w:hAnsi="宋体" w:eastAsia="宋体"/>
          <w:b/>
          <w:sz w:val="32"/>
          <w:szCs w:val="32"/>
        </w:rPr>
      </w:pPr>
    </w:p>
    <w:p w14:paraId="0C48B06C">
      <w:pPr>
        <w:pStyle w:val="12"/>
        <w:rPr>
          <w:rFonts w:ascii="宋体" w:hAnsi="宋体" w:eastAsia="宋体"/>
          <w:b/>
          <w:sz w:val="32"/>
          <w:szCs w:val="32"/>
        </w:rPr>
      </w:pPr>
    </w:p>
    <w:p w14:paraId="7FF0A832">
      <w:pPr>
        <w:pStyle w:val="12"/>
        <w:rPr>
          <w:rFonts w:ascii="宋体" w:hAnsi="宋体" w:eastAsia="宋体"/>
          <w:b/>
          <w:sz w:val="32"/>
          <w:szCs w:val="32"/>
        </w:rPr>
      </w:pPr>
    </w:p>
    <w:p w14:paraId="07A9ACDD">
      <w:pPr>
        <w:pStyle w:val="12"/>
        <w:rPr>
          <w:rFonts w:ascii="宋体" w:hAnsi="宋体" w:eastAsia="宋体"/>
          <w:b/>
          <w:sz w:val="32"/>
          <w:szCs w:val="32"/>
        </w:rPr>
      </w:pPr>
    </w:p>
    <w:p w14:paraId="49FC9A2C">
      <w:pPr>
        <w:pStyle w:val="12"/>
        <w:rPr>
          <w:rFonts w:ascii="宋体" w:hAnsi="宋体" w:eastAsia="宋体"/>
          <w:b/>
          <w:sz w:val="32"/>
          <w:szCs w:val="32"/>
        </w:rPr>
      </w:pPr>
    </w:p>
    <w:p w14:paraId="025D2190">
      <w:pPr>
        <w:rPr>
          <w:rFonts w:hint="eastAsia" w:ascii="宋体" w:hAnsi="宋体" w:eastAsia="宋体" w:cs="宋体"/>
          <w:b/>
          <w:sz w:val="28"/>
          <w:szCs w:val="28"/>
        </w:rPr>
      </w:pPr>
      <w:r>
        <w:rPr>
          <w:rFonts w:hint="eastAsia" w:ascii="宋体" w:hAnsi="宋体" w:eastAsia="宋体" w:cs="宋体"/>
          <w:b/>
          <w:sz w:val="28"/>
          <w:szCs w:val="28"/>
        </w:rPr>
        <w:br w:type="page"/>
      </w:r>
    </w:p>
    <w:p w14:paraId="6501AB5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法定代表人资格证明书</w:t>
      </w:r>
    </w:p>
    <w:p w14:paraId="4C264D1A">
      <w:pPr>
        <w:spacing w:line="560" w:lineRule="exact"/>
        <w:rPr>
          <w:rFonts w:ascii="宋体" w:hAnsi="宋体" w:eastAsia="宋体"/>
          <w:sz w:val="24"/>
        </w:rPr>
      </w:pPr>
      <w:r>
        <w:rPr>
          <w:rFonts w:hint="eastAsia" w:ascii="宋体" w:hAnsi="宋体" w:eastAsia="宋体"/>
          <w:sz w:val="24"/>
        </w:rPr>
        <w:t>单位名称:</w:t>
      </w:r>
    </w:p>
    <w:p w14:paraId="717319B0">
      <w:pPr>
        <w:spacing w:line="560" w:lineRule="exact"/>
        <w:rPr>
          <w:rFonts w:ascii="宋体" w:hAnsi="宋体" w:eastAsia="宋体"/>
          <w:sz w:val="24"/>
        </w:rPr>
      </w:pPr>
      <w:r>
        <w:rPr>
          <w:rFonts w:hint="eastAsia" w:ascii="宋体" w:hAnsi="宋体" w:eastAsia="宋体"/>
          <w:sz w:val="24"/>
        </w:rPr>
        <w:t>地址:</w:t>
      </w:r>
    </w:p>
    <w:p w14:paraId="08856B71">
      <w:pPr>
        <w:spacing w:line="560" w:lineRule="exact"/>
        <w:rPr>
          <w:rFonts w:ascii="宋体" w:hAnsi="宋体" w:eastAsia="宋体"/>
          <w:sz w:val="24"/>
        </w:rPr>
      </w:pPr>
      <w:r>
        <w:rPr>
          <w:rFonts w:hint="eastAsia" w:ascii="宋体" w:hAnsi="宋体" w:eastAsia="宋体"/>
          <w:sz w:val="24"/>
        </w:rPr>
        <w:t>姓名:     性别:       年龄:      职务:</w:t>
      </w:r>
    </w:p>
    <w:p w14:paraId="391E28F3">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AD29636">
      <w:pPr>
        <w:spacing w:line="560" w:lineRule="exact"/>
        <w:rPr>
          <w:rFonts w:ascii="宋体" w:hAnsi="宋体" w:eastAsia="宋体"/>
          <w:sz w:val="24"/>
        </w:rPr>
      </w:pPr>
      <w:r>
        <w:rPr>
          <w:rFonts w:hint="eastAsia" w:ascii="宋体" w:hAnsi="宋体" w:eastAsia="宋体"/>
          <w:sz w:val="24"/>
        </w:rPr>
        <w:t>特此证明。</w:t>
      </w:r>
    </w:p>
    <w:p w14:paraId="2C08461A">
      <w:pPr>
        <w:spacing w:line="560" w:lineRule="exact"/>
        <w:rPr>
          <w:rFonts w:ascii="宋体" w:hAnsi="宋体" w:eastAsia="宋体"/>
          <w:sz w:val="24"/>
        </w:rPr>
      </w:pPr>
    </w:p>
    <w:p w14:paraId="2A9A9FBE">
      <w:pPr>
        <w:pStyle w:val="2"/>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114C6027">
      <w:pPr>
        <w:spacing w:line="560" w:lineRule="exact"/>
        <w:rPr>
          <w:rFonts w:ascii="宋体" w:hAnsi="宋体" w:eastAsia="宋体"/>
          <w:sz w:val="24"/>
        </w:rPr>
      </w:pPr>
    </w:p>
    <w:p w14:paraId="2FBFCFB1">
      <w:pPr>
        <w:spacing w:line="560" w:lineRule="exact"/>
        <w:rPr>
          <w:rFonts w:ascii="宋体" w:hAnsi="宋体" w:eastAsia="宋体"/>
          <w:sz w:val="24"/>
        </w:rPr>
      </w:pPr>
    </w:p>
    <w:p w14:paraId="01F1FC43">
      <w:pPr>
        <w:spacing w:line="560" w:lineRule="exact"/>
        <w:rPr>
          <w:rFonts w:ascii="宋体" w:hAnsi="宋体" w:eastAsia="宋体"/>
          <w:sz w:val="24"/>
        </w:rPr>
      </w:pPr>
      <w:r>
        <w:rPr>
          <w:rFonts w:hint="eastAsia" w:ascii="宋体" w:hAnsi="宋体" w:eastAsia="宋体"/>
          <w:sz w:val="24"/>
        </w:rPr>
        <w:t>                     供应商：（加盖公章）</w:t>
      </w:r>
    </w:p>
    <w:p w14:paraId="1B78B71A">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6A39C690">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7488D6E9">
      <w:pPr>
        <w:widowControl/>
        <w:jc w:val="left"/>
        <w:rPr>
          <w:rFonts w:ascii="宋体" w:hAnsi="宋体" w:eastAsia="宋体"/>
          <w:sz w:val="24"/>
        </w:rPr>
      </w:pPr>
    </w:p>
    <w:p w14:paraId="4A55215E">
      <w:pPr>
        <w:widowControl/>
        <w:jc w:val="left"/>
        <w:rPr>
          <w:rFonts w:ascii="宋体" w:hAnsi="宋体" w:eastAsia="宋体"/>
          <w:sz w:val="24"/>
        </w:rPr>
      </w:pPr>
    </w:p>
    <w:p w14:paraId="7F8DD7F4">
      <w:pPr>
        <w:widowControl/>
        <w:jc w:val="left"/>
        <w:rPr>
          <w:rFonts w:ascii="宋体" w:hAnsi="宋体" w:eastAsia="宋体"/>
          <w:sz w:val="24"/>
        </w:rPr>
      </w:pPr>
    </w:p>
    <w:p w14:paraId="648B2FAF">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16720937">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412335B7">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10CF6937">
      <w:pPr>
        <w:widowControl/>
        <w:jc w:val="left"/>
        <w:rPr>
          <w:rFonts w:ascii="宋体" w:hAnsi="宋体" w:eastAsia="宋体"/>
          <w:sz w:val="24"/>
        </w:rPr>
      </w:pPr>
    </w:p>
    <w:p w14:paraId="4165FCC4">
      <w:pPr>
        <w:widowControl/>
        <w:jc w:val="left"/>
        <w:rPr>
          <w:rFonts w:ascii="宋体" w:hAnsi="宋体" w:eastAsia="宋体"/>
          <w:sz w:val="24"/>
        </w:rPr>
      </w:pPr>
    </w:p>
    <w:p w14:paraId="238D2B2D">
      <w:pPr>
        <w:pStyle w:val="12"/>
      </w:pPr>
    </w:p>
    <w:p w14:paraId="5A63C48E">
      <w:pPr>
        <w:widowControl/>
        <w:jc w:val="left"/>
        <w:rPr>
          <w:rFonts w:ascii="宋体" w:hAnsi="宋体" w:eastAsia="宋体"/>
          <w:sz w:val="24"/>
        </w:rPr>
      </w:pPr>
    </w:p>
    <w:p w14:paraId="2B366D6E">
      <w:pPr>
        <w:adjustRightInd w:val="0"/>
        <w:spacing w:line="360" w:lineRule="exact"/>
        <w:jc w:val="center"/>
        <w:textAlignment w:val="baseline"/>
        <w:rPr>
          <w:rFonts w:ascii="宋体" w:hAnsi="宋体" w:eastAsia="宋体" w:cs="宋体"/>
          <w:b/>
          <w:sz w:val="28"/>
          <w:szCs w:val="28"/>
        </w:rPr>
      </w:pPr>
    </w:p>
    <w:p w14:paraId="4A5D90D1">
      <w:pPr>
        <w:adjustRightInd w:val="0"/>
        <w:spacing w:line="360" w:lineRule="exact"/>
        <w:jc w:val="center"/>
        <w:textAlignment w:val="baseline"/>
        <w:rPr>
          <w:rFonts w:ascii="宋体" w:hAnsi="宋体" w:eastAsia="宋体" w:cs="宋体"/>
          <w:b/>
          <w:sz w:val="28"/>
          <w:szCs w:val="28"/>
        </w:rPr>
      </w:pPr>
    </w:p>
    <w:p w14:paraId="03FF9B91">
      <w:pPr>
        <w:adjustRightInd w:val="0"/>
        <w:spacing w:line="360" w:lineRule="exact"/>
        <w:jc w:val="center"/>
        <w:textAlignment w:val="baseline"/>
        <w:rPr>
          <w:rFonts w:ascii="宋体" w:hAnsi="宋体" w:eastAsia="宋体" w:cs="宋体"/>
          <w:b/>
          <w:sz w:val="28"/>
          <w:szCs w:val="28"/>
        </w:rPr>
      </w:pPr>
    </w:p>
    <w:p w14:paraId="19DB7C99">
      <w:pPr>
        <w:pStyle w:val="12"/>
      </w:pPr>
    </w:p>
    <w:p w14:paraId="1152D08C">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授权委托书</w:t>
      </w:r>
    </w:p>
    <w:p w14:paraId="4A69AB50">
      <w:pPr>
        <w:adjustRightInd w:val="0"/>
        <w:snapToGrid w:val="0"/>
        <w:spacing w:line="360" w:lineRule="auto"/>
        <w:ind w:firstLine="516" w:firstLineChars="215"/>
        <w:rPr>
          <w:rFonts w:ascii="宋体" w:hAnsi="宋体" w:eastAsia="宋体" w:cs="宋体"/>
          <w:sz w:val="24"/>
        </w:rPr>
      </w:pPr>
    </w:p>
    <w:p w14:paraId="3C795B53">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1C0D68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17A74F90">
      <w:pPr>
        <w:adjustRightInd w:val="0"/>
        <w:snapToGrid w:val="0"/>
        <w:spacing w:line="360" w:lineRule="auto"/>
        <w:rPr>
          <w:rFonts w:ascii="宋体" w:hAnsi="宋体" w:eastAsia="宋体" w:cs="宋体"/>
          <w:sz w:val="24"/>
        </w:rPr>
      </w:pPr>
    </w:p>
    <w:p w14:paraId="23BBB993">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083BA87E">
      <w:pPr>
        <w:spacing w:line="400" w:lineRule="exact"/>
        <w:rPr>
          <w:rFonts w:ascii="宋体" w:hAnsi="宋体" w:eastAsia="宋体" w:cs="宋体"/>
          <w:sz w:val="24"/>
        </w:rPr>
      </w:pPr>
      <w:r>
        <w:rPr>
          <w:rFonts w:hint="eastAsia" w:ascii="宋体" w:hAnsi="宋体" w:eastAsia="宋体" w:cs="宋体"/>
          <w:sz w:val="24"/>
        </w:rPr>
        <w:t>职务：                                       联系电话：</w:t>
      </w:r>
    </w:p>
    <w:p w14:paraId="76CA8628">
      <w:pPr>
        <w:spacing w:line="400" w:lineRule="exact"/>
        <w:rPr>
          <w:rFonts w:ascii="宋体" w:hAnsi="宋体" w:eastAsia="宋体" w:cs="宋体"/>
          <w:sz w:val="24"/>
        </w:rPr>
      </w:pPr>
      <w:r>
        <w:rPr>
          <w:rFonts w:hint="eastAsia" w:ascii="宋体" w:hAnsi="宋体" w:eastAsia="宋体" w:cs="宋体"/>
          <w:sz w:val="24"/>
        </w:rPr>
        <w:t>单位名称：                                   地址：</w:t>
      </w:r>
    </w:p>
    <w:p w14:paraId="6C512FA2">
      <w:pPr>
        <w:spacing w:line="400" w:lineRule="exact"/>
        <w:rPr>
          <w:rFonts w:ascii="宋体" w:hAnsi="宋体" w:eastAsia="宋体" w:cs="宋体"/>
          <w:sz w:val="24"/>
        </w:rPr>
      </w:pPr>
      <w:r>
        <w:rPr>
          <w:rFonts w:hint="eastAsia" w:ascii="宋体" w:hAnsi="宋体" w:eastAsia="宋体" w:cs="宋体"/>
          <w:sz w:val="24"/>
        </w:rPr>
        <w:t>身份证号码：</w:t>
      </w:r>
    </w:p>
    <w:p w14:paraId="1206EA01">
      <w:pPr>
        <w:spacing w:line="400" w:lineRule="exact"/>
        <w:rPr>
          <w:rFonts w:ascii="宋体" w:hAnsi="宋体" w:eastAsia="宋体" w:cs="宋体"/>
          <w:sz w:val="24"/>
        </w:rPr>
      </w:pPr>
    </w:p>
    <w:p w14:paraId="277C9BB5">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4B682183">
      <w:pPr>
        <w:spacing w:line="400" w:lineRule="exact"/>
        <w:rPr>
          <w:rFonts w:ascii="宋体" w:hAnsi="宋体" w:eastAsia="宋体" w:cs="宋体"/>
          <w:sz w:val="24"/>
        </w:rPr>
      </w:pPr>
      <w:r>
        <w:rPr>
          <w:rFonts w:hint="eastAsia" w:ascii="宋体" w:hAnsi="宋体" w:eastAsia="宋体" w:cs="宋体"/>
          <w:sz w:val="24"/>
        </w:rPr>
        <w:t>职务：                                       联系电话：</w:t>
      </w:r>
    </w:p>
    <w:p w14:paraId="4DB78208">
      <w:pPr>
        <w:spacing w:line="400" w:lineRule="exact"/>
        <w:rPr>
          <w:rFonts w:ascii="宋体" w:hAnsi="宋体" w:eastAsia="宋体" w:cs="宋体"/>
          <w:sz w:val="24"/>
        </w:rPr>
      </w:pPr>
      <w:r>
        <w:rPr>
          <w:rFonts w:hint="eastAsia" w:ascii="宋体" w:hAnsi="宋体" w:eastAsia="宋体" w:cs="宋体"/>
          <w:sz w:val="24"/>
        </w:rPr>
        <w:t>单位名称：                                   地址：</w:t>
      </w:r>
    </w:p>
    <w:p w14:paraId="1ABF607E">
      <w:pPr>
        <w:spacing w:line="400" w:lineRule="exact"/>
        <w:rPr>
          <w:rFonts w:ascii="宋体" w:hAnsi="宋体" w:eastAsia="宋体" w:cs="宋体"/>
          <w:sz w:val="24"/>
        </w:rPr>
      </w:pPr>
      <w:r>
        <w:rPr>
          <w:rFonts w:hint="eastAsia" w:ascii="宋体" w:hAnsi="宋体" w:eastAsia="宋体" w:cs="宋体"/>
          <w:sz w:val="24"/>
        </w:rPr>
        <w:t>身份证号码：</w:t>
      </w:r>
    </w:p>
    <w:p w14:paraId="65F4E7B0">
      <w:pPr>
        <w:spacing w:line="400" w:lineRule="exact"/>
        <w:rPr>
          <w:rFonts w:ascii="宋体" w:hAnsi="宋体" w:eastAsia="宋体" w:cs="宋体"/>
          <w:sz w:val="24"/>
        </w:rPr>
      </w:pPr>
    </w:p>
    <w:p w14:paraId="03E2CE7D">
      <w:pPr>
        <w:spacing w:line="400" w:lineRule="exact"/>
        <w:rPr>
          <w:rFonts w:ascii="宋体" w:hAnsi="宋体" w:eastAsia="宋体" w:cs="宋体"/>
          <w:sz w:val="24"/>
        </w:rPr>
      </w:pPr>
      <w:r>
        <w:rPr>
          <w:rFonts w:hint="eastAsia" w:ascii="宋体" w:hAnsi="宋体" w:eastAsia="宋体" w:cs="宋体"/>
          <w:sz w:val="24"/>
        </w:rPr>
        <w:t xml:space="preserve">供应商公章： </w:t>
      </w:r>
    </w:p>
    <w:p w14:paraId="740B099F">
      <w:pPr>
        <w:spacing w:line="400" w:lineRule="exact"/>
        <w:rPr>
          <w:rFonts w:ascii="宋体" w:hAnsi="宋体" w:eastAsia="宋体" w:cs="宋体"/>
          <w:sz w:val="24"/>
        </w:rPr>
      </w:pPr>
      <w:r>
        <w:rPr>
          <w:rFonts w:hint="eastAsia" w:ascii="宋体" w:hAnsi="宋体" w:eastAsia="宋体" w:cs="宋体"/>
          <w:sz w:val="24"/>
        </w:rPr>
        <w:t>地址：                                       电话：</w:t>
      </w:r>
    </w:p>
    <w:p w14:paraId="2241168A">
      <w:pPr>
        <w:spacing w:line="400" w:lineRule="exact"/>
        <w:rPr>
          <w:rFonts w:ascii="宋体" w:hAnsi="宋体" w:eastAsia="宋体" w:cs="宋体"/>
          <w:sz w:val="24"/>
        </w:rPr>
      </w:pPr>
      <w:r>
        <w:rPr>
          <w:rFonts w:hint="eastAsia" w:ascii="宋体" w:hAnsi="宋体" w:eastAsia="宋体" w:cs="宋体"/>
          <w:sz w:val="24"/>
        </w:rPr>
        <w:t>传真：                                       邮编：</w:t>
      </w:r>
    </w:p>
    <w:p w14:paraId="274E61A6">
      <w:pPr>
        <w:spacing w:line="400" w:lineRule="exact"/>
        <w:rPr>
          <w:rFonts w:ascii="宋体" w:hAnsi="宋体" w:eastAsia="宋体" w:cs="宋体"/>
          <w:sz w:val="24"/>
        </w:rPr>
      </w:pPr>
      <w:r>
        <w:rPr>
          <w:rFonts w:hint="eastAsia" w:ascii="宋体" w:hAnsi="宋体" w:eastAsia="宋体" w:cs="宋体"/>
          <w:sz w:val="24"/>
        </w:rPr>
        <w:t>开户行：</w:t>
      </w:r>
    </w:p>
    <w:p w14:paraId="30ECADC9">
      <w:pPr>
        <w:spacing w:line="400" w:lineRule="exact"/>
        <w:rPr>
          <w:rFonts w:ascii="宋体" w:hAnsi="宋体" w:eastAsia="宋体" w:cs="宋体"/>
          <w:sz w:val="24"/>
        </w:rPr>
      </w:pPr>
      <w:r>
        <w:rPr>
          <w:rFonts w:hint="eastAsia" w:ascii="宋体" w:hAnsi="宋体" w:eastAsia="宋体" w:cs="宋体"/>
          <w:sz w:val="24"/>
        </w:rPr>
        <w:t>账号：</w:t>
      </w:r>
    </w:p>
    <w:p w14:paraId="126CAEDD">
      <w:pPr>
        <w:spacing w:line="400" w:lineRule="exact"/>
        <w:rPr>
          <w:rFonts w:ascii="宋体" w:hAnsi="宋体" w:eastAsia="宋体"/>
          <w:sz w:val="24"/>
        </w:rPr>
      </w:pPr>
    </w:p>
    <w:p w14:paraId="173278F4">
      <w:pPr>
        <w:spacing w:line="400" w:lineRule="exact"/>
        <w:rPr>
          <w:rFonts w:ascii="宋体" w:hAnsi="宋体" w:eastAsia="宋体"/>
          <w:sz w:val="24"/>
        </w:rPr>
      </w:pPr>
      <w:r>
        <w:rPr>
          <w:rFonts w:hint="eastAsia" w:ascii="宋体" w:hAnsi="宋体" w:eastAsia="宋体"/>
          <w:sz w:val="24"/>
        </w:rPr>
        <w:t>代理人身份证</w:t>
      </w:r>
    </w:p>
    <w:p w14:paraId="7DEE6C50">
      <w:pPr>
        <w:spacing w:line="360" w:lineRule="auto"/>
        <w:rPr>
          <w:rFonts w:ascii="宋体" w:hAnsi="宋体" w:eastAsia="宋体" w:cs="宋体"/>
          <w:sz w:val="24"/>
        </w:rPr>
      </w:pPr>
      <w:r>
        <w:rPr>
          <w:rFonts w:hint="eastAsia" w:ascii="宋体" w:hAnsi="宋体" w:eastAsia="宋体"/>
          <w:sz w:val="24"/>
        </w:rPr>
        <w:t>（双面复印件）粘贴处</w:t>
      </w:r>
    </w:p>
    <w:p w14:paraId="7D64D952">
      <w:pPr>
        <w:spacing w:line="360" w:lineRule="auto"/>
        <w:rPr>
          <w:rFonts w:ascii="宋体" w:hAnsi="宋体" w:eastAsia="宋体" w:cs="宋体"/>
          <w:sz w:val="24"/>
        </w:rPr>
      </w:pPr>
    </w:p>
    <w:p w14:paraId="077568B7">
      <w:pPr>
        <w:spacing w:line="360" w:lineRule="auto"/>
        <w:rPr>
          <w:rFonts w:ascii="宋体" w:hAnsi="宋体" w:eastAsia="宋体" w:cs="宋体"/>
          <w:sz w:val="24"/>
        </w:rPr>
      </w:pPr>
      <w:r>
        <w:rPr>
          <w:rFonts w:hint="eastAsia" w:ascii="宋体" w:hAnsi="宋体" w:eastAsia="宋体" w:cs="宋体"/>
          <w:sz w:val="24"/>
        </w:rPr>
        <w:t>备注：</w:t>
      </w:r>
    </w:p>
    <w:p w14:paraId="46A0F7D5">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3645ADD0">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0FE141CC">
      <w:pPr>
        <w:rPr>
          <w:rFonts w:hint="eastAsia" w:ascii="宋体" w:hAnsi="宋体" w:eastAsia="宋体" w:cs="宋体"/>
          <w:b/>
          <w:sz w:val="28"/>
          <w:szCs w:val="28"/>
        </w:rPr>
      </w:pPr>
    </w:p>
    <w:p w14:paraId="708EC6C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6FCA6DB8">
      <w:pPr>
        <w:pStyle w:val="8"/>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22D9EC1D">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312CC991">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10"/>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6F31C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AB847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D7F3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C33DD">
            <w:pPr>
              <w:pStyle w:val="8"/>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F9A23BB">
            <w:pPr>
              <w:pStyle w:val="8"/>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70FFA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6CF33">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C2C1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B2A42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9081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3158433">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11B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79878F">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419B6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8980B9">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77B86E27">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6D473877">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639E6A8B">
      <w:pPr>
        <w:adjustRightInd w:val="0"/>
        <w:snapToGrid w:val="0"/>
        <w:spacing w:line="300" w:lineRule="auto"/>
        <w:jc w:val="center"/>
        <w:rPr>
          <w:rFonts w:ascii="宋体" w:hAnsi="宋体" w:eastAsia="宋体" w:cs="宋体"/>
          <w:b/>
          <w:color w:val="000000"/>
          <w:sz w:val="24"/>
          <w:shd w:val="clear" w:color="auto" w:fill="FFFFFF"/>
        </w:rPr>
      </w:pPr>
    </w:p>
    <w:p w14:paraId="665478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86672"/>
    <w:rsid w:val="037405E1"/>
    <w:rsid w:val="06D97FAE"/>
    <w:rsid w:val="0C5733F5"/>
    <w:rsid w:val="1DCA7323"/>
    <w:rsid w:val="1FD86672"/>
    <w:rsid w:val="29542197"/>
    <w:rsid w:val="30D36097"/>
    <w:rsid w:val="38A00DC3"/>
    <w:rsid w:val="43AA0EDA"/>
    <w:rsid w:val="4B090BDC"/>
    <w:rsid w:val="594B0651"/>
    <w:rsid w:val="72936E59"/>
    <w:rsid w:val="7D4C4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99"/>
    <w:pPr>
      <w:autoSpaceDE w:val="0"/>
      <w:autoSpaceDN w:val="0"/>
      <w:adjustRightInd w:val="0"/>
      <w:ind w:firstLine="420"/>
      <w:jc w:val="left"/>
    </w:pPr>
    <w:rPr>
      <w:rFonts w:ascii="宋体"/>
      <w:sz w:val="24"/>
    </w:rPr>
  </w:style>
  <w:style w:type="paragraph" w:styleId="5">
    <w:name w:val="Plain Text"/>
    <w:basedOn w:val="1"/>
    <w:next w:val="4"/>
    <w:qFormat/>
    <w:uiPriority w:val="99"/>
    <w:rPr>
      <w:rFonts w:hint="eastAsia"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qFormat/>
    <w:uiPriority w:val="0"/>
    <w:pPr>
      <w:ind w:firstLine="420" w:firstLineChars="100"/>
    </w:pPr>
    <w:rPr>
      <w:rFonts w:ascii="宋体"/>
      <w:b/>
    </w:rPr>
  </w:style>
  <w:style w:type="paragraph" w:customStyle="1" w:styleId="12">
    <w:name w:val="Default"/>
    <w:next w:val="1"/>
    <w:autoRedefine/>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2216</Words>
  <Characters>2464</Characters>
  <Lines>0</Lines>
  <Paragraphs>0</Paragraphs>
  <TotalTime>18</TotalTime>
  <ScaleCrop>false</ScaleCrop>
  <LinksUpToDate>false</LinksUpToDate>
  <CharactersWithSpaces>2875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2025-10-27T02:42:00Z</dcterms:created>
  <dc:creator>Huij  He.</dc:creator>
  <cp:lastModifiedBy>James</cp:lastModifiedBy>
  <dcterms:modified xsi:type="dcterms:W3CDTF">2026-01-12T08:45:36Z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94FD5DB0064747E38AE1F46377CA2619_11</vt:lpwstr>
  </property>
  <property fmtid="{D5CDD505-2E9C-101B-9397-08002B2CF9AE}" pid="4" name="KSOTemplateDocerSaveRecord">
    <vt:lpwstr>eyJoZGlkIjoiNWNmNTMzMzEwMTExY2RjNGEzNjYwZTMzZDRiNTZmOTgiLCJ1c2VySWQiOiIxOTMwODYzODUifQ==</vt:lpwstr>
  </property>
</Properties>
</file>